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6" w:rsidRDefault="00151705">
      <w:hyperlink r:id="rId5" w:history="1">
        <w:r>
          <w:rPr>
            <w:rStyle w:val="Hyperlink"/>
          </w:rPr>
          <w:t>https://nptel.ac.in/courses/117/104/117104115/</w:t>
        </w:r>
      </w:hyperlink>
      <w:bookmarkStart w:id="0" w:name="_GoBack"/>
      <w:bookmarkEnd w:id="0"/>
    </w:p>
    <w:sectPr w:rsidR="009223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3A9"/>
    <w:rsid w:val="000A53A9"/>
    <w:rsid w:val="00151705"/>
    <w:rsid w:val="0092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17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51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ptel.ac.in/courses/117/104/11710411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Ahmad Niazi</dc:creator>
  <cp:keywords/>
  <dc:description/>
  <cp:lastModifiedBy>Shahab Ahmad Niazi</cp:lastModifiedBy>
  <cp:revision>2</cp:revision>
  <dcterms:created xsi:type="dcterms:W3CDTF">2020-04-02T14:51:00Z</dcterms:created>
  <dcterms:modified xsi:type="dcterms:W3CDTF">2020-04-02T14:54:00Z</dcterms:modified>
</cp:coreProperties>
</file>